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 Amendement Geluidsoverlast Zeehavenbedrijf Dordrecht niet legaliseren.pdf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 Amendement Een richtinggevend positief advies.pdf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 Amendement Groenblauw in ruimtelijke kwaliteit.pdf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 Amendement Verbetering van de toelichting verordening adviescommissie ruimtelijke kwaliteit.pdf 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 Amendement Veranker de Dordtse binding in de verordening commissie ruimtelijke kwaliteit.pdf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 Amendement Groenblauw in ruimtelijke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 Amendement Veranker de Dordtse binding in de verordening commissie ruimtelijke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 Amendement Verbetering van de toelichting verordening adviescommissie ruimtelijke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 Amendement Groenblauw in ruimtelijke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 Amendement Veranker de Dordtse binding in de verordening commissie ruimtelijke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 Amendement Verbetering van de toelichting verordening adviescommissie ruimtelijke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 Amendement Dordrecht Regenboogstad.pdf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 Amendement Groenblauw in ruimtelijke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 Amendement Veranker de Dordtse binding in de verordening commissie ruimtelijke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 Amendement Verbetering van de toelichting verordening adviescommissie ruimtelijke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 Amendement Steun met een eenmalige belastingkwijtschelding.pdf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 Amendement Gebruik Eneco reserves om de lokale lastenverhoging ongedaan te maken.pdf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 Amendement Verminderde stijging belastingtarief inplaats van €75 per huishouden terug te geven na belasting stijging.pdf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 Amendement Alternatief voor gratis busvervoer 65+.pdf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 Amendement Ook met energielabel D trekt de kou uit de vloer en vliegt de warmte weg uit het dak.pdf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 Amendement Toekomstbestendigheid sportaccommodaties.pdf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 Amendement Dordrecht Regenboogstad.pdf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 Amendement Dordrecht Regenboogstad.pdf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Amendement Groenblauw in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Amendement Veranker de Dordtse binding in de verordening commissie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Amendement Verbetering van de toelichting verordening adviescommissie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2-Amendement-Geluidsoverlast-Zeehavenbedrijf-Dordrecht-niet-legaliseren-pdf-Verworpen.pdf" TargetMode="External" /><Relationship Id="rId26" Type="http://schemas.openxmlformats.org/officeDocument/2006/relationships/hyperlink" Target="https://raad.dordrecht.nl/Documenten/A1-Amendement-Een-richtinggevend-positief-advies-pdf-Aangenomen.pdf" TargetMode="External" /><Relationship Id="rId27" Type="http://schemas.openxmlformats.org/officeDocument/2006/relationships/hyperlink" Target="https://raad.dordrecht.nl/Documenten/A5-Amendement-Groenblauw-in-ruimtelijke-kwaliteit-pdf-Aangenomen.pdf" TargetMode="External" /><Relationship Id="rId28" Type="http://schemas.openxmlformats.org/officeDocument/2006/relationships/hyperlink" Target="https://raad.dordrecht.nl/Documenten/A4-Amendement-Verbetering-van-de-toelichting-verordening-adviescommissie-ruimtelijke-kwaliteit-pdf-Aangenomen.pdf" TargetMode="External" /><Relationship Id="rId29" Type="http://schemas.openxmlformats.org/officeDocument/2006/relationships/hyperlink" Target="https://raad.dordrecht.nl/Documenten/A3-Amendement-Veranker-de-Dordtse-binding-in-de-verordening-commissie-ruimtelijke-kwaliteit-pdf-Aangenomen.pdf" TargetMode="External" /><Relationship Id="rId30" Type="http://schemas.openxmlformats.org/officeDocument/2006/relationships/hyperlink" Target="https://raad.dordrecht.nl/Documenten/A10-Amendement-Groenblauw-in-ruimtelijke-kwaliteit-3.pdf" TargetMode="External" /><Relationship Id="rId37" Type="http://schemas.openxmlformats.org/officeDocument/2006/relationships/hyperlink" Target="https://raad.dordrecht.nl/Documenten/A9-Amendement-Veranker-de-Dordtse-binding-in-de-verordening-commissie-ruimtelijke-kwaliteit-3.pdf" TargetMode="External" /><Relationship Id="rId38" Type="http://schemas.openxmlformats.org/officeDocument/2006/relationships/hyperlink" Target="https://raad.dordrecht.nl/Documenten/A8-Amendement-Verbetering-van-de-toelichting-verordening-adviescommissie-ruimtelijke-kwaliteit-3.pdf" TargetMode="External" /><Relationship Id="rId39" Type="http://schemas.openxmlformats.org/officeDocument/2006/relationships/hyperlink" Target="https://raad.dordrecht.nl/Documenten/A10-Amendement-Groenblauw-in-ruimtelijke-kwaliteit-2.pdf" TargetMode="External" /><Relationship Id="rId40" Type="http://schemas.openxmlformats.org/officeDocument/2006/relationships/hyperlink" Target="https://raad.dordrecht.nl/Documenten/A9-Amendement-Veranker-de-Dordtse-binding-in-de-verordening-commissie-ruimtelijke-kwaliteit-2.pdf" TargetMode="External" /><Relationship Id="rId41" Type="http://schemas.openxmlformats.org/officeDocument/2006/relationships/hyperlink" Target="https://raad.dordrecht.nl/Documenten/A8-Amendement-Verbetering-van-de-toelichting-verordening-adviescommissie-ruimtelijke-kwaliteit-2.pdf" TargetMode="External" /><Relationship Id="rId42" Type="http://schemas.openxmlformats.org/officeDocument/2006/relationships/hyperlink" Target="https://raad.dordrecht.nl/Documenten/A1-Amendement-Dordrecht-Regenboogstad.pdf" TargetMode="External" /><Relationship Id="rId43" Type="http://schemas.openxmlformats.org/officeDocument/2006/relationships/hyperlink" Target="https://raad.dordrecht.nl/Documenten/A10-Amendement-Groenblauw-in-ruimtelijke-kwaliteit-1.pdf" TargetMode="External" /><Relationship Id="rId44" Type="http://schemas.openxmlformats.org/officeDocument/2006/relationships/hyperlink" Target="https://raad.dordrecht.nl/Documenten/A9-Amendement-Veranker-de-Dordtse-binding-in-de-verordening-commissie-ruimtelijke-kwaliteit-1.pdf" TargetMode="External" /><Relationship Id="rId45" Type="http://schemas.openxmlformats.org/officeDocument/2006/relationships/hyperlink" Target="https://raad.dordrecht.nl/Documenten/A8-Amendement-Verbetering-van-de-toelichting-verordening-adviescommissie-ruimtelijke-kwaliteit-1.pdf" TargetMode="External" /><Relationship Id="rId46" Type="http://schemas.openxmlformats.org/officeDocument/2006/relationships/hyperlink" Target="https://raad.dordrecht.nl/Documenten/A7-Amendement-Steun-met-een-eenmalige-belastingkwijtschelding-1.pdf" TargetMode="External" /><Relationship Id="rId47" Type="http://schemas.openxmlformats.org/officeDocument/2006/relationships/hyperlink" Target="https://raad.dordrecht.nl/Documenten/A6-Amendement-Gebruik-Eneco-reserves-om-de-lokale-lastenverhoging-ongedaan-te-maken.pdf" TargetMode="External" /><Relationship Id="rId48" Type="http://schemas.openxmlformats.org/officeDocument/2006/relationships/hyperlink" Target="https://raad.dordrecht.nl/Documenten/A5-Amendement-Verminderde-stijging-belastingtarief-inplaats-van-75-per-huishouden-terug-te-geven-na-belasting-stijging.pdf" TargetMode="External" /><Relationship Id="rId55" Type="http://schemas.openxmlformats.org/officeDocument/2006/relationships/hyperlink" Target="https://raad.dordrecht.nl/Documenten/A4-Amendement-Alternatief-voor-gratis-busvervoer-65-1.pdf" TargetMode="External" /><Relationship Id="rId56" Type="http://schemas.openxmlformats.org/officeDocument/2006/relationships/hyperlink" Target="https://raad.dordrecht.nl/Documenten/A3-Amendement-Ook-met-energielabel-D-trekt-de-kou-uit-de-vloer-en-vliegt-de-warmte-weg-uit-het-dak.pdf" TargetMode="External" /><Relationship Id="rId57" Type="http://schemas.openxmlformats.org/officeDocument/2006/relationships/hyperlink" Target="https://raad.dordrecht.nl/Documenten/A2-Amendement-Toekomstbestendigheid-sportaccommodaties-1.pdf" TargetMode="External" /><Relationship Id="rId58" Type="http://schemas.openxmlformats.org/officeDocument/2006/relationships/hyperlink" Target="https://raad.dordrecht.nl/Documenten/A1A-Amendement-Dordrecht-Regenboogstad-1.pdf" TargetMode="External" /><Relationship Id="rId59" Type="http://schemas.openxmlformats.org/officeDocument/2006/relationships/hyperlink" Target="https://raad.dordrecht.nl/Documenten/A1-Amendement-Dordrecht-Regenboogstad-1.pdf" TargetMode="External" /><Relationship Id="rId60" Type="http://schemas.openxmlformats.org/officeDocument/2006/relationships/hyperlink" Target="https://raad.dordrecht.nl/Vergaderingen/Gemeenteraad-Dordrecht-1/2022/08-november/14:00/Vaststellen-Verordening-op-de-gemeentelijke-adviescommissie-Ruimtelijke-Kwaliteit-Dordrecht-Raadsvoorstel/A10-Amendement-Groenblauw-in-ruimtelijke-kwaliteit.pdf" TargetMode="External" /><Relationship Id="rId61" Type="http://schemas.openxmlformats.org/officeDocument/2006/relationships/hyperlink" Target="https://raad.dordrecht.nl/Vergaderingen/Gemeenteraad-Dordrecht-1/2022/08-november/14:00/Vaststellen-Verordening-op-de-gemeentelijke-adviescommissie-Ruimtelijke-Kwaliteit-Dordrecht-Raadsvoorstel/A9-Amendement-Veranker-de-Dordtse-binding-in-de-verordening-commissie-ruimtelijke-kwaliteit.pdf" TargetMode="External" /><Relationship Id="rId62" Type="http://schemas.openxmlformats.org/officeDocument/2006/relationships/hyperlink" Target="https://raad.dordrecht.nl/Vergaderingen/Gemeenteraad-Dordrecht-1/2022/08-november/14:00/Vaststellen-Verordening-op-de-gemeentelijke-adviescommissie-Ruimtelijke-Kwaliteit-Dordrecht-Raadsvoorstel/A8-Amendement-Verbetering-van-de-toelichting-verordening-adviescommissie-ruimtelijke-kwalitei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