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 Amendement Laat de Sportvisie over sport gaan.pdf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983,57 KB</text:p>
          </table:table-cell>
          <table:table-cell table:style-name="Table3.A2" office:value-type="string">
            <text:p text:style-name="P22">
              <text:a xlink:type="simple" xlink:href="https://raad.dordrecht.nl/Documenten/A1-Amendement-Laat-de-Sportvisie-over-sport-gaan-pdf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0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