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04:38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Stemming Voorstel 7 Vaststellen Visie Merwedehuusjes-Skaeve Huse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171,74 KB</text:p>
          </table:table-cell>
          <table:table-cell table:style-name="Table3.A2" office:value-type="string">
            <text:p text:style-name="P22">
              <text:a xlink:type="simple" xlink:href="https://raad.dordrecht.nl/Documenten/Stemming-Voorstel-7-Vaststellen-Visie-Merwedehuusjes-Skaeve-Huse-Dordrech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Stemming Amendement A6 Aanpassing Garagevergunning.pdf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176,21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6-Aanpassing-Garagevergun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Stemming Amendement A5 Geen tariefsverhoging zonder nieuwe garages.pdf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176,69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5-Geen-tariefsverhoging-zonder-nieuwe-garag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Stemming Amendement A4 Geen parkeergarages op de pof.pdf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176,04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4-Geen-parkeergarages-op-de-po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Stemming Amendement A3 Biesboschhal - gelijk speelveld.pdf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173,77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3-Biesboschhal-gelijk-speelv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Stemming Amendement A2 Biesboschhal - anders wegen.pdf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173,53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2-Biesboschhal-anders-we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Stemming Amendement A1 Technisch amendement over bijlagen.pdf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173,16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1-Technisch-amendement-over-bijl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A7 - Aanpassing 24-7 abonnement Spuihaven! - Verworpen.pdf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62,69 KB</text:p>
          </table:table-cell>
          <table:table-cell table:style-name="Table3.A2" office:value-type="string">
            <text:p text:style-name="P22">
              <text:a xlink:type="simple" xlink:href="https://raad.dordrecht.nl/Documenten/A7-Aanpassing-24-7-abonnement-Spuihaven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A6 - Aanpassing Garagevergunning!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raad.dordrecht.nl/Documenten/A6-Aanpassing-Garagevergunning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A5 - Geen tariefsverhoging zonder nieuwe garages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158,41 KB</text:p>
          </table:table-cell>
          <table:table-cell table:style-name="Table3.A2" office:value-type="string">
            <text:p text:style-name="P22">
              <text:a xlink:type="simple" xlink:href="https://raad.dordrecht.nl/Documenten/A5-Geen-tariefsverhoging-zonder-nieuwe-garages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A4 - Geen parkeergarages op de pof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106,05 KB</text:p>
          </table:table-cell>
          <table:table-cell table:style-name="Table3.A2" office:value-type="string">
            <text:p text:style-name="P22">
              <text:a xlink:type="simple" xlink:href="https://raad.dordrecht.nl/Documenten/A4-Geen-parkeergarages-op-de-pof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A3 - Biesboschhal - gelijk speelveld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56,27 KB</text:p>
          </table:table-cell>
          <table:table-cell table:style-name="Table3.A2" office:value-type="string">
            <text:p text:style-name="P22">
              <text:a xlink:type="simple" xlink:href="https://raad.dordrecht.nl/Documenten/A3-Biesboschhal-gelijk-speelvel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A2 - Biesboschhal - anders wegen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43,94 KB</text:p>
          </table:table-cell>
          <table:table-cell table:style-name="Table3.A2" office:value-type="string">
            <text:p text:style-name="P22">
              <text:a xlink:type="simple" xlink:href="https://raad.dordrecht.nl/Documenten/A2-Biesboschhal-anders-wegen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A1 - Technisch amendement over bijlagen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69,25 KB</text:p>
          </table:table-cell>
          <table:table-cell table:style-name="Table3.A2" office:value-type="string">
            <text:p text:style-name="P22">
              <text:a xlink:type="simple" xlink:href="https://raad.dordrecht.nl/Documenten/A1-Technisch-amendement-over-bijlagen-Aangeno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8" meta:character-count="1358" meta:non-whitespace-character-count="12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2096207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2096207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