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40-vervolgvragen PVV Toezegging college mbt officiele parkeerplaats vrachtwagenchauffeurs.doc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V-Toezegging-college-mbt-officiele-parkeerplaats-vrachtwagenchauffeurs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CDA Jong geleerd is oud gedaan -lidmaatschap voor onze kinderen.doc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Jong-geleerd-is-oud-gedaan-lidmaatschap-voor-onze-kinderen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+ D66 Islamitische begraafplaats.doc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66-Islamitische-begraafplaats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VVD Huisvesting statushouders.doc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uisvesting-statushouders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VSP Molen Kijck over den Dijck.doc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Molen-Kijck-over-den-Dijck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GL Parkeren Indische en Vogelbuurt.doc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arkeren-Indische-en-Vogelbuurt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CDA Auto te Gaststraat Nassauweg e.o..doc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uto-te-Gaststraat-Nassauweg-e-o.doc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6" meta:character-count="916" meta:non-whitespace-character-count="8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