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DENK Eerder invoeren kostendelersnorm.pdf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DENK-Eerder-invoeren-kostendelersnor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PVV Hard aanpakken van de overlast in de Dordtse Kloostertuin.pdf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Hard-aanpakken-van-de-overlast-in-de-Dordtse-Kloostertu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64" meta:non-whitespace-character-count="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