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VSP Samenvoeging Nieuwe Stoof en de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Samenvoeging-Nieuwe-Stoof-en-de-Biblioth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FW+VVD Leefbaarheid Oud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VVD-Leefbaarheid-Oud-Krisp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SP+PvdD Calamiteiten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PvdD-Calamiteiten-Chemou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PvdD Turfvrije potgrond.pdf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Turfvrije-potgro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VVD+Gewoon Dordt Energiehuis.pdf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ewoon-Dordt-Energiehu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VVD Flats Crabbehof.pdf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39,68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Flats-Crabbeho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715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