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80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22:44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9">
                <draw:image xlink:href="Pictures/100000010000080000000800C9F7B2FE.png" xlink:type="simple" xlink:show="embed" xlink:actuate="onLoad" draw:mime-type="image/png"/>
              </draw:frame>
              39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M7 - Doelstellingen van de raad in het Chemours dossier helder krijgen In GR 240924 Geheimhouding gedeeltelijk opgeheven.pdf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27-09-2024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45,64 KB</text:p>
          </table:table-cell>
          <table:table-cell table:style-name="Table3.A2" office:value-type="string">
            <text:p text:style-name="P22">
              <text:a xlink:type="simple" xlink:href="https://raad.dordrecht.nl/Documenten/Motie-M7-Doelstellingen-van-de-raad-in-het-Chemours-dossier-helder-krijgen-In-GR-240924-Geheimhouding-gedeeltelijk-opgehev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Stemming Motie M16 Energiehuis nu echt een stap verder.pdf
              <text:span text:style-name="T2"/>
            </text:p>
            <text:p text:style-name="P3"/>
          </table:table-cell>
          <table:table-cell table:style-name="Table3.A2" office:value-type="string">
            <text:p text:style-name="P4">27-09-2024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169,67 KB</text:p>
          </table:table-cell>
          <table:table-cell table:style-name="Table3.A2" office:value-type="string">
            <text:p text:style-name="P22">
              <text:a xlink:type="simple" xlink:href="https://raad.dordrecht.nl/Documenten/Stemming-Motie-M16-Energiehuis-nu-echt-een-stap-ver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Stemming Motie M14 Monument gastarbeider.pdf
              <text:span text:style-name="T2"/>
            </text:p>
            <text:p text:style-name="P3"/>
          </table:table-cell>
          <table:table-cell table:style-name="Table3.A2" office:value-type="string">
            <text:p text:style-name="P4">27-09-2024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168,26 KB</text:p>
          </table:table-cell>
          <table:table-cell table:style-name="Table3.A2" office:value-type="string">
            <text:p text:style-name="P22">
              <text:a xlink:type="simple" xlink:href="https://raad.dordrecht.nl/Documenten/Stemming-Motie-M14-Monument-gastarbeid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Stemming Motie M11 Cultuur voor en door Iedereen.pdf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27-09-2024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169,24 KB</text:p>
          </table:table-cell>
          <table:table-cell table:style-name="Table3.A2" office:value-type="string">
            <text:p text:style-name="P22">
              <text:a xlink:type="simple" xlink:href="https://raad.dordrecht.nl/Documenten/Stemming-Motie-M11-Cultuur-voor-en-door-Iedere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M16 - Motie Energiehuis nu écht een stap verder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27-09-2024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118,31 KB</text:p>
          </table:table-cell>
          <table:table-cell table:style-name="Table3.A2" office:value-type="string">
            <text:p text:style-name="P22">
              <text:a xlink:type="simple" xlink:href="https://raad.dordrecht.nl/Documenten/M16-Motie-Energiehuis-nu-echt-een-stap-verder-Aangenom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M15 - 
              <text:s/>
              Motie Straatmuziekanten in Dordrecht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27-09-2024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82,66 KB</text:p>
          </table:table-cell>
          <table:table-cell table:style-name="Table3.A2" office:value-type="string">
            <text:p text:style-name="P22">
              <text:a xlink:type="simple" xlink:href="https://raad.dordrecht.nl/Documenten/M15-Motie-Straatmuziekanten-in-Dordrecht-Ingetrokk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M14 - Motie Monument gastarbeider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27-09-2024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raad.dordrecht.nl/Documenten/M14-Motie-Monument-gastarbeider-Aangenom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M13A - Motie Laat het Energiehuis bruisen!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27-09-2024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117,72 KB</text:p>
          </table:table-cell>
          <table:table-cell table:style-name="Table3.A2" office:value-type="string">
            <text:p text:style-name="P22">
              <text:a xlink:type="simple" xlink:href="https://raad.dordrecht.nl/Documenten/M13A-Motie-Laat-het-Energiehuis-bruisen-Ingetrokk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M13 - Motie Laat het Energiehuis bruisen!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27-09-2024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101,56 KB</text:p>
          </table:table-cell>
          <table:table-cell table:style-name="Table3.A2" office:value-type="string">
            <text:p text:style-name="P22">
              <text:a xlink:type="simple" xlink:href="https://raad.dordrecht.nl/Documenten/M13-Motie-Laat-het-Energiehuis-bruisen-Ingetrokk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M12 - Motie Verbetertraject Energiehuis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27-09-2024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60,60 KB</text:p>
          </table:table-cell>
          <table:table-cell table:style-name="Table3.A2" office:value-type="string">
            <text:p text:style-name="P22">
              <text:a xlink:type="simple" xlink:href="https://raad.dordrecht.nl/Documenten/M12-Motie-Verbetertraject-Energiehuis-Ingetrokke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M11 - Motie Cultuur voor en door Iedereen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27-09-2024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75,86 KB</text:p>
          </table:table-cell>
          <table:table-cell table:style-name="Table3.A2" office:value-type="string">
            <text:p text:style-name="P22">
              <text:a xlink:type="simple" xlink:href="https://raad.dordrecht.nl/Documenten/M11-Motie-Cultuur-voor-en-door-Iedereen-Aangenom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M10 - Motie Energiehuis nu écht een stap verder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27-09-2024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81,60 KB</text:p>
          </table:table-cell>
          <table:table-cell table:style-name="Table3.A2" office:value-type="string">
            <text:p text:style-name="P22">
              <text:a xlink:type="simple" xlink:href="https://raad.dordrecht.nl/Documenten/M10-Motie-Energiehuis-nu-echt-een-stap-verder-Ingetrokke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Stemming Motie vreemd M3 Is 12 jaar voor alle rechten en vergunningen dan de toekomst.pdf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175,65 KB</text:p>
          </table:table-cell>
          <table:table-cell table:style-name="Table3.A2" office:value-type="string">
            <text:p text:style-name="P22">
              <text:a xlink:type="simple" xlink:href="https://raad.dordrecht.nl/Documenten/Stemming-Motie-vreemd-M3-Is-12-jaar-voor-alle-rechten-en-vergunningen-dan-de-toekoms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Stemming Motie vreemd M2 Voorkom aanrijdingen met reeën.pdf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170,12 KB</text:p>
          </table:table-cell>
          <table:table-cell table:style-name="Table3.A2" office:value-type="string">
            <text:p text:style-name="P22">
              <text:a xlink:type="simple" xlink:href="https://raad.dordrecht.nl/Documenten/Stemming-Motie-vreemd-M2-Voorkom-aanrijdingen-met-ree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Stemming Motie vreemd M1 Neem zelf verantwoordelijkheid en toets afschot.pdf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172,91 KB</text:p>
          </table:table-cell>
          <table:table-cell table:style-name="Table3.A2" office:value-type="string">
            <text:p text:style-name="P22">
              <text:a xlink:type="simple" xlink:href="https://raad.dordrecht.nl/Documenten/Stemming-Motie-vreemd-M1-Neem-zelf-verantwoordelijkheid-en-toets-afscho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Stemming Motie M9 Keuzes hebben gevolgen dus weet wat u kiest.pdf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174,10 KB</text:p>
          </table:table-cell>
          <table:table-cell table:style-name="Table3.A2" office:value-type="string">
            <text:p text:style-name="P22">
              <text:a xlink:type="simple" xlink:href="https://raad.dordrecht.nl/Documenten/Stemming-Motie-M9-Keuzes-hebben-gevolgen-dus-weet-wat-u-kies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Stemming Motie M8 Vervoer over water in mobiliteitsplan Dordrecht 2040.pdf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174,19 KB</text:p>
          </table:table-cell>
          <table:table-cell table:style-name="Table3.A2" office:value-type="string">
            <text:p text:style-name="P22">
              <text:a xlink:type="simple" xlink:href="https://raad.dordrecht.nl/Documenten/Stemming-Motie-M8-Vervoer-over-water-in-mobiliteitsplan-Dordrecht-204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Stemming Motie M6 Bereikbaarheidsongelijkheid neemt toe-dus-.pdf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173,64 KB</text:p>
          </table:table-cell>
          <table:table-cell table:style-name="Table3.A2" office:value-type="string">
            <text:p text:style-name="P22">
              <text:a xlink:type="simple" xlink:href="https://raad.dordrecht.nl/Documenten/Stemming-Motie-M6-Bereikbaarheidsongelijkheid-neemt-toe-du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Stemming Motie M5 Logistiek Transport.pdf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167,04 KB</text:p>
          </table:table-cell>
          <table:table-cell table:style-name="Table3.A2" office:value-type="string">
            <text:p text:style-name="P22">
              <text:a xlink:type="simple" xlink:href="https://raad.dordrecht.nl/Documenten/Stemming-Motie-M5-Logistiek-Transpor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Stemming Motie M4 Versterken alternatieven voor de auto.pdf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171,18 KB</text:p>
          </table:table-cell>
          <table:table-cell table:style-name="Table3.A2" office:value-type="string">
            <text:p text:style-name="P22">
              <text:a xlink:type="simple" xlink:href="https://raad.dordrecht.nl/Documenten/Stemming-Motie-M4-Versterken-alternatieven-voor-de-auto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Stemming Motie M17 Vleermuisvriendelijke verlichting.pdf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169,70 KB</text:p>
          </table:table-cell>
          <table:table-cell table:style-name="Table3.A2" office:value-type="string">
            <text:p text:style-name="P22">
              <text:a xlink:type="simple" xlink:href="https://raad.dordrecht.nl/Documenten/Stemming-Motie-M17-Vleermuisvriendelijke-verlicht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M9 - Moties Keuzes hebben gevolgen, dus weet wat u kiest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75,87 KB</text:p>
          </table:table-cell>
          <table:table-cell table:style-name="Table3.A2" office:value-type="string">
            <text:p text:style-name="P22">
              <text:a xlink:type="simple" xlink:href="https://raad.dordrecht.nl/Documenten/M9-Moties-Keuzes-hebben-gevolgen-dus-weet-wat-u-kiest-Verworp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M8 - Motie 'Vervoer over water'in Mobilitietsplan Dordrecht 2040 -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489,08 KB</text:p>
          </table:table-cell>
          <table:table-cell table:style-name="Table3.A2" office:value-type="string">
            <text:p text:style-name="P22">
              <text:a xlink:type="simple" xlink:href="https://raad.dordrecht.nl/Documenten/M8-Motie-Vervoer-over-water-in-Mobilitietsplan-Dordrecht-2040-Aangenom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M7 - Motie Binnenstad als leefbaar erf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76,05 KB</text:p>
          </table:table-cell>
          <table:table-cell table:style-name="Table3.A2" office:value-type="string">
            <text:p text:style-name="P22">
              <text:a xlink:type="simple" xlink:href="https://raad.dordrecht.nl/Documenten/M7-Motie-Binnenstad-als-leefbaar-erf-Ingetrokk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M6 - Motie Bereikbaarheidsongelijkheid neemt toe, dus.....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642,61 KB</text:p>
          </table:table-cell>
          <table:table-cell table:style-name="Table3.A2" office:value-type="string">
            <text:p text:style-name="P22">
              <text:a xlink:type="simple" xlink:href="https://raad.dordrecht.nl/Documenten/M6-Motie-Bereikbaarheidsongelijkheid-neemt-toe-dus-Aangenom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M5 - Logistiek transport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68,12 KB</text:p>
          </table:table-cell>
          <table:table-cell table:style-name="Table3.A2" office:value-type="string">
            <text:p text:style-name="P22">
              <text:a xlink:type="simple" xlink:href="https://raad.dordrecht.nl/Documenten/M5-Logistiek-transport-Aangenom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M4 - Motie Versterken aternatieven voor de auto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72,95 KB</text:p>
          </table:table-cell>
          <table:table-cell table:style-name="Table3.A2" office:value-type="string">
            <text:p text:style-name="P22">
              <text:a xlink:type="simple" xlink:href="https://raad.dordrecht.nl/Documenten/M4-Motie-Versterken-aternatieven-voor-de-auto-Aangenom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M16 - Motie Energiehuis nu écht een stap verder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118,31 KB</text:p>
          </table:table-cell>
          <table:table-cell table:style-name="Table3.A2" office:value-type="string">
            <text:p text:style-name="P22">
              <text:a xlink:type="simple" xlink:href="https://raad.dordrecht.nl/Documenten/M16-Motie-Energiehuis-nu-echt-een-stap-verder-Aangenom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M15 - Motie Straatmuziekanten in Dordrecht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82,66 KB</text:p>
          </table:table-cell>
          <table:table-cell table:style-name="Table3.A2" office:value-type="string">
            <text:p text:style-name="P22">
              <text:a xlink:type="simple" xlink:href="https://raad.dordrecht.nl/Documenten/M15-Motie-Straatmuziekanten-in-Dordrecht-Ingetro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M14 - Motie Monument gastarbeider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raad.dordrecht.nl/Documenten/M14-Motie-Monument-gastarbeider-Aangenom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M13A - Motie Laat het Energiehuis bruisen!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117,72 KB</text:p>
          </table:table-cell>
          <table:table-cell table:style-name="Table3.A2" office:value-type="string">
            <text:p text:style-name="P22">
              <text:a xlink:type="simple" xlink:href="https://raad.dordrecht.nl/Documenten/M13A-Motie-Laat-het-Energiehuis-bruisen-Ingetro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M13 - Motie Laat het Energiehuis bruisen!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101,56 KB</text:p>
          </table:table-cell>
          <table:table-cell table:style-name="Table3.A2" office:value-type="string">
            <text:p text:style-name="P22">
              <text:a xlink:type="simple" xlink:href="https://raad.dordrecht.nl/Documenten/M13-Motie-Laat-het-Energiehuis-bruisen-Ingetrokk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M12 - Motie Verbetertraject Energiehuis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60,60 KB</text:p>
          </table:table-cell>
          <table:table-cell table:style-name="Table3.A2" office:value-type="string">
            <text:p text:style-name="P22">
              <text:a xlink:type="simple" xlink:href="https://raad.dordrecht.nl/Documenten/M12-Motie-Verbetertraject-Energiehuis-Ingetrokk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M11 - Motie Cultuur voor en door Iedereen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75,86 KB</text:p>
          </table:table-cell>
          <table:table-cell table:style-name="Table3.A2" office:value-type="string">
            <text:p text:style-name="P22">
              <text:a xlink:type="simple" xlink:href="https://raad.dordrecht.nl/Documenten/M11-Motie-Cultuur-voor-en-door-Iedereen-Aangenom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M10 - Motie Energiehuis nu écht een stap verder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81,60 KB</text:p>
          </table:table-cell>
          <table:table-cell table:style-name="Table3.A2" office:value-type="string">
            <text:p text:style-name="P22">
              <text:a xlink:type="simple" xlink:href="https://raad.dordrecht.nl/Documenten/M10-Motie-Energiehuis-nu-echt-een-stap-verder-Ingetrokk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M17 - Motie Vleermuisvriendelijke verlichting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100,83 KB</text:p>
          </table:table-cell>
          <table:table-cell table:style-name="Table3.A2" office:value-type="string">
            <text:p text:style-name="P22">
              <text:a xlink:type="simple" xlink:href="https://raad.dordrecht.nl/Documenten/M17-Motie-Vleermuisvriendelijke-verlichting-Verworp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M3 - Motie Is 12 jaar voor alle rechten dan de toekomst.....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72,13 KB</text:p>
          </table:table-cell>
          <table:table-cell table:style-name="Table3.A2" office:value-type="string">
            <text:p text:style-name="P22">
              <text:a xlink:type="simple" xlink:href="https://raad.dordrecht.nl/Documenten/M3-Motie-Is-12-jaar-voor-alle-rechten-dan-de-toekomst-Verworp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M2 - Motie Voorkom aanrijding met reeen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125,45 KB</text:p>
          </table:table-cell>
          <table:table-cell table:style-name="Table3.A2" office:value-type="string">
            <text:p text:style-name="P22">
              <text:a xlink:type="simple" xlink:href="https://raad.dordrecht.nl/Documenten/M2-Motie-Voorkom-aanrijding-met-reeen-Verworp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M1 - Motie Neem verantwoordelijkheid en toets afschot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182,97 KB</text:p>
          </table:table-cell>
          <table:table-cell table:style-name="Table3.A2" office:value-type="string">
            <text:p text:style-name="P22">
              <text:a xlink:type="simple" xlink:href="https://raad.dordrecht.nl/Documenten/M1-Motie-Neem-verantwoordelijkheid-en-toets-afschot-Verworp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1" meta:object-count="0" meta:page-count="4" meta:paragraph-count="245" meta:word-count="613" meta:character-count="3798" meta:non-whitespace-character-count="34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393409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393409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