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7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Stemming Motie M16 Behoud en versterking speelplekken (van scenario D naar C).pdf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175,36 KB</text:p>
          </table:table-cell>
          <table:table-cell table:style-name="Table3.A2" office:value-type="string">
            <text:p text:style-name="P22">
              <text:a xlink:type="simple" xlink:href="https://raad.dordrecht.nl/Documenten/Stemming-Motie-M16-Behoud-en-versterking-speelplekken-van-scenario-D-naar-C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Stemming Motie M15A Kansen voor de Drechtsteden in een veiliger Europa.pdf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176,48 KB</text:p>
          </table:table-cell>
          <table:table-cell table:style-name="Table3.A2" office:value-type="string">
            <text:p text:style-name="P22">
              <text:a xlink:type="simple" xlink:href="https://raad.dordrecht.nl/Documenten/Stemming-Motie-M15A-Kansen-voor-de-Drechtsteden-in-een-veiliger-Europ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Stemming Motie M14 Adopteer een Boxing Station – samen in beweging.pdf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174,51 KB</text:p>
          </table:table-cell>
          <table:table-cell table:style-name="Table3.A2" office:value-type="string">
            <text:p text:style-name="P22">
              <text:a xlink:type="simple" xlink:href="https://raad.dordrecht.nl/Documenten/Stemming-Motie-M14-Adopteer-een-Boxing-Station-samen-in-beweg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Stemming Motie M13 Grofvuil ook op zondag.pdf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167,57 KB</text:p>
          </table:table-cell>
          <table:table-cell table:style-name="Table3.A2" office:value-type="string">
            <text:p text:style-name="P22">
              <text:a xlink:type="simple" xlink:href="https://raad.dordrecht.nl/Documenten/Stemming-Motie-M13-Grofvuil-ook-op-zonda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Stemming Motie M11 Adoptie- en sponsorbankjes.pdf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173,03 KB</text:p>
          </table:table-cell>
          <table:table-cell table:style-name="Table3.A2" office:value-type="string">
            <text:p text:style-name="P22">
              <text:a xlink:type="simple" xlink:href="https://raad.dordrecht.nl/Documenten/Stemming-Motie-M11-Adoptie-en-sponsorbankj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Stemming Motie M10 Trap je fit! Parkbankjes met fietsfaciliteit bij speelplekken.pdf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178,66 KB</text:p>
          </table:table-cell>
          <table:table-cell table:style-name="Table3.A2" office:value-type="string">
            <text:p text:style-name="P22">
              <text:a xlink:type="simple" xlink:href="https://raad.dordrecht.nl/Documenten/Stemming-Motie-M10-Trap-je-fit-Parkbankjes-met-fietsfaciliteit-bij-speelplek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Stemming Motie M9 Proactiviteit voor transformatiebeleid.pdf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173,99 KB</text:p>
          </table:table-cell>
          <table:table-cell table:style-name="Table3.A2" office:value-type="string">
            <text:p text:style-name="P22">
              <text:a xlink:type="simple" xlink:href="https://raad.dordrecht.nl/Documenten/Stemming-Motie-M9-Proactiviteit-voor-transformatie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Stemming Motie M7A Iedereen kan meedoen met een sportspullenbank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176,07 KB</text:p>
          </table:table-cell>
          <table:table-cell table:style-name="Table3.A2" office:value-type="string">
            <text:p text:style-name="P22">
              <text:a xlink:type="simple" xlink:href="https://raad.dordrecht.nl/Documenten/Stemming-Motie-M7A-Iedereen-kan-meedoen-met-een-sportspullenbank-in-Dordrech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Stemming Motie M6 Echt betaalbare 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174,08 KB</text:p>
          </table:table-cell>
          <table:table-cell table:style-name="Table3.A2" office:value-type="string">
            <text:p text:style-name="P22">
              <text:a xlink:type="simple" xlink:href="https://raad.dordrecht.nl/Documenten/Stemming-Motie-M6-Echt-betaalbare-won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Stemming Motie M5A Veilig over straat - ook in Dordt.pdf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173,20 KB</text:p>
          </table:table-cell>
          <table:table-cell table:style-name="Table3.A2" office:value-type="string">
            <text:p text:style-name="P22">
              <text:a xlink:type="simple" xlink:href="https://raad.dordrecht.nl/Documenten/Stemming-Motie-M5A-Veilig-over-straat-ook-in-Dord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Stemming Motie M4A Gerichte aanpak fatbike-overlast.pdf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173,56 KB</text:p>
          </table:table-cell>
          <table:table-cell table:style-name="Table3.A2" office:value-type="string">
            <text:p text:style-name="P22">
              <text:a xlink:type="simple" xlink:href="https://raad.dordrecht.nl/Documenten/Stemming-Motie-M4A-Gerichte-aanpak-fatbike-overl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Stemming Motie M2 Collectief Particulier Opdrachtgeverschap in Dordt.pdf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175,00 KB</text:p>
          </table:table-cell>
          <table:table-cell table:style-name="Table3.A2" office:value-type="string">
            <text:p text:style-name="P22">
              <text:a xlink:type="simple" xlink:href="https://raad.dordrecht.nl/Documenten/Stemming-Motie-M2-Collectief-Particulier-Opdrachtgeverschap-in-Dord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Stemming Motie M1A Meer stage en afstudeerplaatsen in Dordt.pdf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178,63 KB</text:p>
          </table:table-cell>
          <table:table-cell table:style-name="Table3.A2" office:value-type="string">
            <text:p text:style-name="P22">
              <text:a xlink:type="simple" xlink:href="https://raad.dordrecht.nl/Documenten/Stemming-Motie-M1A-Meer-stage-en-afstudeerplaatsen-in-Dord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M16 - Behoud en versterking speelplekking in Dordrecht (van Scenario D naar C)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86,28 KB</text:p>
          </table:table-cell>
          <table:table-cell table:style-name="Table3.A2" office:value-type="string">
            <text:p text:style-name="P22">
              <text:a xlink:type="simple" xlink:href="https://raad.dordrecht.nl/Documenten/M16-Behoud-en-versterking-speelplekking-in-Dordrecht-van-Scenario-D-naar-C-Aangeno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M15A - Kansen voor de Drechtsteden in een veiliger Europa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132,96 KB</text:p>
          </table:table-cell>
          <table:table-cell table:style-name="Table3.A2" office:value-type="string">
            <text:p text:style-name="P22">
              <text:a xlink:type="simple" xlink:href="https://raad.dordrecht.nl/Documenten/M15A-Kansen-voor-de-Drechtsteden-in-een-veiliger-Europa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M14 - Adopteer een BoxingStation Samen in Beweging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137,21 KB</text:p>
          </table:table-cell>
          <table:table-cell table:style-name="Table3.A2" office:value-type="string">
            <text:p text:style-name="P22">
              <text:a xlink:type="simple" xlink:href="https://raad.dordrecht.nl/Documenten/M14-Adopteer-een-BoxingStation-Samen-in-Beweging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M13 - Grofvuil ook op zondag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59,15 KB</text:p>
          </table:table-cell>
          <table:table-cell table:style-name="Table3.A2" office:value-type="string">
            <text:p text:style-name="P22">
              <text:a xlink:type="simple" xlink:href="https://raad.dordrecht.nl/Documenten/M13-Grofvuil-ook-op-zondag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M12 - Witgoedregeling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63,69 KB</text:p>
          </table:table-cell>
          <table:table-cell table:style-name="Table3.A2" office:value-type="string">
            <text:p text:style-name="P22">
              <text:a xlink:type="simple" xlink:href="https://raad.dordrecht.nl/Documenten/M12-Witgoedregeling-Ingetro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M11 - Adoptie- en sponsorbankjes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187,20 KB</text:p>
          </table:table-cell>
          <table:table-cell table:style-name="Table3.A2" office:value-type="string">
            <text:p text:style-name="P22">
              <text:a xlink:type="simple" xlink:href="https://raad.dordrecht.nl/Documenten/M11-Adoptie-en-sponsorbankjes-Aangen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M10 - Trap je fit - Parkbankjes met fietsfaciliteit bij speelplekken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112,84 KB</text:p>
          </table:table-cell>
          <table:table-cell table:style-name="Table3.A2" office:value-type="string">
            <text:p text:style-name="P22">
              <text:a xlink:type="simple" xlink:href="https://raad.dordrecht.nl/Documenten/M10-Trap-je-fit-Parkbankjes-met-fietsfaciliteit-bij-speelplekken-Aangeno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M9 - Proactiviteit voor transformatiebeleid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103,57 KB</text:p>
          </table:table-cell>
          <table:table-cell table:style-name="Table3.A2" office:value-type="string">
            <text:p text:style-name="P22">
              <text:a xlink:type="simple" xlink:href="https://raad.dordrecht.nl/Documenten/M9-Proactiviteit-voor-transformatiebeleid-Aangen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M8 
              <text:s/>
              -Iedere Dordtenaar gratis lid van bibliotheek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74,06 KB</text:p>
          </table:table-cell>
          <table:table-cell table:style-name="Table3.A2" office:value-type="string">
            <text:p text:style-name="P22">
              <text:a xlink:type="simple" xlink:href="https://raad.dordrecht.nl/Documenten/M8-Iedere-Dordtenaar-gratis-lid-van-bibliotheek-Ingetrokk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M7 - Iedereen kan meedoen met sportspullenbank in Dordrecht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52,63 KB</text:p>
          </table:table-cell>
          <table:table-cell table:style-name="Table3.A2" office:value-type="string">
            <text:p text:style-name="P22">
              <text:a xlink:type="simple" xlink:href="https://raad.dordrecht.nl/Documenten/M7-Iedereen-kan-meedoen-met-sportspullenbank-in-Dordrecht-Ingetrokk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M6 - Echte betaalbare woningen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68,29 KB</text:p>
          </table:table-cell>
          <table:table-cell table:style-name="Table3.A2" office:value-type="string">
            <text:p text:style-name="P22">
              <text:a xlink:type="simple" xlink:href="https://raad.dordrecht.nl/Documenten/M6-Echte-betaalbare-woningen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M5A - Veilig over straat, ook in Dordt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95,68 KB</text:p>
          </table:table-cell>
          <table:table-cell table:style-name="Table3.A2" office:value-type="string">
            <text:p text:style-name="P22">
              <text:a xlink:type="simple" xlink:href="https://raad.dordrecht.nl/Documenten/M5A-Veilig-over-straat-ook-in-Dordt-Aangeno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M5 - Veilig over straat, ook in Dordt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94,65 KB</text:p>
          </table:table-cell>
          <table:table-cell table:style-name="Table3.A2" office:value-type="string">
            <text:p text:style-name="P22">
              <text:a xlink:type="simple" xlink:href="https://raad.dordrecht.nl/Documenten/M5-Veilig-over-straat-ook-in-Dordt-Ingetro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M4A - Gerichte aanpak fatbike-overlast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81,43 KB</text:p>
          </table:table-cell>
          <table:table-cell table:style-name="Table3.A2" office:value-type="string">
            <text:p text:style-name="P22">
              <text:a xlink:type="simple" xlink:href="https://raad.dordrecht.nl/Documenten/M4A-Gerichte-aanpak-fatbike-overlast-Verworp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M4 - Gerichte aanpak fatbike-overlast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71,81 KB</text:p>
          </table:table-cell>
          <table:table-cell table:style-name="Table3.A2" office:value-type="string">
            <text:p text:style-name="P22">
              <text:a xlink:type="simple" xlink:href="https://raad.dordrecht.nl/Documenten/M4-Gerichte-aanpak-fatbike-overlast-Ingetrokk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M3 - Verduurzamening Particuliere Huurwoningen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63,17 KB</text:p>
          </table:table-cell>
          <table:table-cell table:style-name="Table3.A2" office:value-type="string">
            <text:p text:style-name="P22">
              <text:a xlink:type="simple" xlink:href="https://raad.dordrecht.nl/Documenten/M3-Verduurzamening-Particuliere-Huurwoningen-Ingetro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M2 - Collectief Particulier Opdrachtgeverschap in Dordt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52,64 KB</text:p>
          </table:table-cell>
          <table:table-cell table:style-name="Table3.A2" office:value-type="string">
            <text:p text:style-name="P22">
              <text:a xlink:type="simple" xlink:href="https://raad.dordrecht.nl/Documenten/M2-Collectief-Particulier-Opdrachtgeverschap-in-Dordt-Verworp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M1A - Meer HBO-WO stage en afstudeerplekken in Dordt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115,57 KB</text:p>
          </table:table-cell>
          <table:table-cell table:style-name="Table3.A2" office:value-type="string">
            <text:p text:style-name="P22">
              <text:a xlink:type="simple" xlink:href="https://raad.dordrecht.nl/Documenten/M1A-Meer-HBO-WO-stage-en-afstudeerplekken-in-Dordt-Verworp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M1 - Meer HBO-WO stage en afstudeerplekken in Dordt.pdf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60,34 KB</text:p>
          </table:table-cell>
          <table:table-cell table:style-name="Table3.A2" office:value-type="string">
            <text:p text:style-name="P22">
              <text:a xlink:type="simple" xlink:href="https://raad.dordrecht.nl/Documenten/M1-Meer-HBO-WO-stage-en-afstudeerplekken-in-Dord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M16 - Motie Energiehuis nu écht een stap verder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118,31 KB</text:p>
          </table:table-cell>
          <table:table-cell table:style-name="Table3.A2" office:value-type="string">
            <text:p text:style-name="P22">
              <text:a xlink:type="simple" xlink:href="https://raad.dordrecht.nl/Documenten/M16-Motie-Energiehuis-nu-echt-een-stap-verder-Aangenomen-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M16 - Behoud en versterking speelplekken in Dordrecht (van scenario D naar C)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82,84 KB</text:p>
          </table:table-cell>
          <table:table-cell table:style-name="Table3.A2" office:value-type="string">
            <text:p text:style-name="P22">
              <text:a xlink:type="simple" xlink:href="https://raad.dordrecht.nl/Documenten/M16-Behoud-en-versterking-speelplekken-in-Dordrecht-van-scenario-D-naar-C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M16 - Motie Energiehuis nu écht een stap verder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118,31 KB</text:p>
          </table:table-cell>
          <table:table-cell table:style-name="Table3.A2" office:value-type="string">
            <text:p text:style-name="P22">
              <text:a xlink:type="simple" xlink:href="https://raad.dordrecht.nl/Documenten/M16-Motie-Energiehuis-nu-echt-een-stap-verder-Aangenomen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50" meta:character-count="3430" meta:non-whitespace-character-count="30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