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2022-05-24 Notulen Dordtse Dinsdag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24-mei/16:00/2022-05-24-Notulen-Dordtse-Dinsdag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2022-05-17 Notulen Dordtse Dinsdag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7-mei/16:00/2022-05-17-Notulen-Dordtse-Dinsdag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2022-05-10 Notulen Dordtse Dinsdag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0-mei/16:00/2022-05-10-Notulen-Dordtse-Dinsdag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52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