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Gemeenteraad Dordrecht 20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dordrecht.nl/Documenten/2022-12-20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Dordtse Dinsdag 13 december 2022Vergaderkamer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3-december/16:00/2022-12-13-Notulen-Dordtse-Dinsdag-Vergaderkamer-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Dordtse Dinsdag 13 december 2022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3-december/16:00/2022-12-13-Notulen-Dordtse-Dinsdag-Vergaderkamer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Dordtse Dinsdag 13 december 2022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3-december/16:00/2022-12-13-Notulen-Dordtse-Dinsdag-Vergaderkamer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2.8 2022-11-22 Notulen Dordtse Dinsdag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124,38 KB</text:p>
          </table:table-cell>
          <table:table-cell table:style-name="Table3.A2" office:value-type="string">
            <text:p text:style-name="P22">
              <text:a xlink:type="simple" xlink:href="https://raad.dordrecht.nl/Documenten/2-8-2022-11-22-Notulen-Dordtse-Dinsdag-Vergaderzaal-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2.1 2022-11-29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2-1-2022-11-29-Notulen-Gemeenteraad-Dordrecht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20221108 Notulen Dordtse Dinsdag Gemeenteraad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Besluitenlijst-en-vastgestelde-notulen/20221108-Notulen-Dordtse-Dinsdag-Gemeenteraad-vastgestel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785" meta:non-whitespace-character-count="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