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Proces integraal beleidsplan sociaal domein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62,95 KB</text:p>
          </table:table-cell>
          <table:table-cell table:style-name="Table3.A2" office:value-type="string">
            <text:p text:style-name="P22">
              <text:a xlink:type="simple" xlink:href="https://raad.dordrecht.nl/Documenten/Voorstel-Proces-integraal-beleidsplan-sociaal-domein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Beschikbaar stellen van een Uitvoeringskrediet realisatie geluidsscherm ProRail t.b.v. woningbouw Amstelwijck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realisatie-geluidsscherm-ProRail-t-b-v-woningbouw-Amstelwijck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Aanwijzen contactpersoon voor de Wet open overheid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39,24 KB</text:p>
          </table:table-cell>
          <table:table-cell table:style-name="Table3.A2" office:value-type="string">
            <text:p text:style-name="P22">
              <text:a xlink:type="simple" xlink:href="https://raad.dordrecht.nl/Documenten/Voorstel-Aanwijzen-contactpersoon-voor-de-Wet-open-overheid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Verordeningen op de heffing en invordering van onroerendezaakbelastingen, afvalstoffenheffing en rioolheffing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afvalstoffenheffing-en-rioolheffing-2023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Aanpassen reclamebelasting 2023 in afwachting van te vormen ondernemersfonds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58,70 KB</text:p>
          </table:table-cell>
          <table:table-cell table:style-name="Table3.A2" office:value-type="string">
            <text:p text:style-name="P22">
              <text:a xlink:type="simple" xlink:href="https://raad.dordrecht.nl/Documenten/Voorstel-Aanpassen-reclamebelasting-2023-in-afwachting-van-te-vormen-ondernemersfonds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Verordeningen op de heffing en invordering van precariobelasting, marktgeld en reinigingsrecht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precariobelasting-marktgeld-en-reinigingsrecht-2023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Verordening op de heffing en invordering van leges 2023 -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3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Verordening op de heffing en invordering van hondenbelasting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hondenbelasting-Dordrecht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Heffingsverordening Essenhof 2023 met bijbehorende Tarieventabel Essenhof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ffingsverordening-Essenhof-2023-met-bijbehorende-Tarieventabel-Essenhof-2023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
              <text:s/>
              Beschikbaar stellen van een voorbereidingskrediet Oeververbinding Noord en afronding openbaar gebied Plan Tij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krediet-Oeververbinding-Noord-en-afronding-openbaar-gebied-Plan-Tij-Raadsvoorstel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Instemmen voorgesteld besluit RKC inzake DoeMee onderzoek naar uitvoer van de Wet openbaarheid van bestuur (Wob) en de Wet open overheid (Woo)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44,05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KC-inzake-DoeMee-onderzoek-naar-uitvoer-van-de-Wet-openbaarheid-van-bestuur-Wob-en-de-Wet-open-overheid-Woo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kaders en proces doorontwikkeling dagrecreatieterrein Nieuwe Dordtse Biesbosch en beschikbaar stellen van krediet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kaders-en-proces-doorontwikkeling-dagrecreatieterrein-Nieuwe-Dordtse-Biesbosch-en-beschikbaar-stellen-van-krediet-Raadsvoorstel-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Instemmen met aanvullend renovatiebudget hockeyvelden Sportpark Schenkeldijk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320,85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anvullend-renovatiebudget-hockeyvelden-Sportpark-Schenkeldijk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Uitbrengen Zienswijze 1e bestuursrapportage en begrotingswijziging 2022 SOJ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50,98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1e-bestuursrapportage-en-begrotingswijziging-2022-SOJ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Diverse benoemingen Agendacommissie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44,56 KB</text:p>
          </table:table-cell>
          <table:table-cell table:style-name="Table3.A2" office:value-type="string">
            <text:p text:style-name="P22">
              <text:a xlink:type="simple" xlink:href="https://raad.dordrecht.nl/Documenten/Voorstel-Diverse-benoemingen-Agendacommissie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Aanwijzing en beëdiging van mw. L. Vermeulen tot 3e plaatsvervangend griffier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38,35 KB</text:p>
          </table:table-cell>
          <table:table-cell table:style-name="Table3.A2" office:value-type="string">
            <text:p text:style-name="P22">
              <text:a xlink:type="simple" xlink:href="https://raad.dordrecht.nl/Documenten/Voorstel-Aanwijzing-en-beediging-van-mw-L-Vermeulen-tot-3e-plaatsvervangend-griffier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van het koersdocument 'Smart Society'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het-koersdocument-Smart-Society-Dordrecht-Raadsvoorstel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Decentralisatie-uitkering Crisisdienstverlening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50,65 KB</text:p>
          </table:table-cell>
          <table:table-cell table:style-name="Table3.A2" office:value-type="string">
            <text:p text:style-name="P22">
              <text:a xlink:type="simple" xlink:href="https://raad.dordrecht.nl/Documenten/Voorstel-Decentralisatie-uitkering-Crisisdienstverlening-Raads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Consultatie inzake ontwerp meerjarenbeleidsplan inclusief sterkteverdeling Politie-eenheid Rotterdam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45,36 KB</text:p>
          </table:table-cell>
          <table:table-cell table:style-name="Table3.A2" office:value-type="string">
            <text:p text:style-name="P22">
              <text:a xlink:type="simple" xlink:href="https://raad.dordrecht.nl/Documenten/Voorstel-Consultatie-inzake-ontwerp-meerjarenbeleidsplan-inclusief-sterkteverdeling-Politie-eenheid-Rotterdam-Raadsvoorstel-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Veiligheidsbeeld Dordrecht &amp;amp; prioriteiten 2023-2026 -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46,32 KB</text:p>
          </table:table-cell>
          <table:table-cell table:style-name="Table3.A2" office:value-type="string">
            <text:p text:style-name="P22">
              <text:a xlink:type="simple" xlink:href="https://raad.dordrecht.nl/Documenten/Voorstel-Veiligheidsbeeld-Dordrecht-prioriteiten-2023-2026-Raadsvoorstel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Onderzoek Rekenkamercommissie. '(Z)onderdak, onderzoek naar beleid dak- en thuisloze jongeren'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41,86 KB</text:p>
          </table:table-cell>
          <table:table-cell table:style-name="Table3.A2" office:value-type="string">
            <text:p text:style-name="P22">
              <text:a xlink:type="simple" xlink:href="https://raad.dordrecht.nl/Documenten/Voorstel-Onderzoek-Rekenkamercommissie-Z-onderdak-onderzoek-naar-beleid-dak-en-thuisloze-jongeren-Raadsvoorst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Corona-steunmaatregelen lokale heffingen: aanpassing precariobelasting terrassen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48,34 KB</text:p>
          </table:table-cell>
          <table:table-cell table:style-name="Table3.A2" office:value-type="string">
            <text:p text:style-name="P22">
              <text:a xlink:type="simple" xlink:href="https://raad.dordrecht.nl/Documenten/Voorstel-Corona-steunmaatregelen-lokale-heffingen-aanpassing-precariobelasting-terrassen-2022-Raadsvoorste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Aandelenoverdracht GR Drechtwerk naar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47,63 KB</text:p>
          </table:table-cell>
          <table:table-cell table:style-name="Table3.A2" office:value-type="string">
            <text:p text:style-name="P22">
              <text:a xlink:type="simple" xlink:href="https://raad.dordrecht.nl/Documenten/Voorstel-Aandelenoverdracht-GR-Drechtwerk-naar-GR-Sociaal-Raadsvoorste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Instemmen met Verklaring van geen bedenkingen omgevingsvergunning Wieldrechtse Zeedijk 2A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50,15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Verklaring-van-geen-bedenkingen-omgevingsvergunning-Wieldrechtse-Zeedijk-2A-Raadsvoorst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bestemmingsplan 9e herziening Wielwijk, Crabbehof en Zuidhoven, Piet Heynstraat - speeltuinlocatie en vaststelling grondexploitatie Speeltuinlocatie Wielwijk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9e-herziening-Wielwijk-Crabbehof-en-Zuidhoven-Piet-Heynstraat-speeltuinlocatie-en-vaststelling-grondexploitatie-Speeltuinlocatie-Wielwijk-Raadsvoorste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Groeiagenda 2030 - uitvoeringsprogramma 2023 - lokale vaststelling opgavebladen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67,60 KB</text:p>
          </table:table-cell>
          <table:table-cell table:style-name="Table3.A2" office:value-type="string">
            <text:p text:style-name="P22">
              <text:a xlink:type="simple" xlink:href="https://raad.dordrecht.nl/Documenten/Voorstel-Groeiagenda-2030-uitvoeringsprogramma-2023-lokale-vaststelling-opgavebladen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Wijzigingsplan 's-Gravendeelsedijk 175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48,74 KB</text:p>
          </table:table-cell>
          <table:table-cell table:style-name="Table3.A2" office:value-type="string">
            <text:p text:style-name="P22">
              <text:a xlink:type="simple" xlink:href="https://raad.dordrecht.nl/Documenten/Voorstel-Wijzigingsplan-s-Gravendeelsedijk-175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Vervolg Samen tegen Armoede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72,38 KB</text:p>
          </table:table-cell>
          <table:table-cell table:style-name="Table3.A2" office:value-type="string">
            <text:p text:style-name="P22">
              <text:a xlink:type="simple" xlink:href="https://raad.dordrecht.nl/Documenten/Voorstel-Vervolg-Samen-tegen-Armoede-Raadsvoorstel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Vaststellen Begroting 2023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groting-2023-gemeente-Dordrecht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Proces integraal beleidsplan sociaal domein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62,95 KB</text:p>
          </table:table-cell>
          <table:table-cell table:style-name="Table3.A2" office:value-type="string">
            <text:p text:style-name="P22">
              <text:a xlink:type="simple" xlink:href="https://raad.dordrecht.nl/Documenten/Voorstel-Proces-integraal-beleidsplan-sociaal-domein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Bestuursrapportage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uursrapportage-2022-Raadsvoorstel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Vaststellen uitvoeringsprogramma en voorbereidingsbudget Dordwijkzone Stadspark XXL - Startnotitie.pdf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voeringsprogramma-en-voorbereidingsbudget-Dordwijkzone-Stadspark-XXL-Startnoti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Uitbrengen Zienswijze 1e bestuursrapportage en begrotingswijziging 2022 SOJ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50,98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1e-bestuursrapportage-en-begrotingswijziging-2022-SOJ-Raadsvoors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5" meta:paragraph-count="209" meta:word-count="596" meta:character-count="4651" meta:non-whitespace-character-count="4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