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0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Slijpen aan een diamant - Toekomstbeeld Binnenstad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63,79 KB</text:p>
          </table:table-cell>
          <table:table-cell table:style-name="Table3.A2" office:value-type="string">
            <text:p text:style-name="P22">
              <text:a xlink:type="simple" xlink:href="https://raad.dordrecht.nl/Documenten/Voorstel-Slijpen-aan-een-diamant-Toekomstbeeld-Binnenstad-Dordrecht-Raadsvoorstel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Gedragscode integriteit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28-01-2022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edragscode-integriteit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voorlopig Ontwerp van Huis van Stad en Regio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oorlopig-Ontwerp-van-Huis-van-Stad-en-Regio-Raadsvoorste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verordeningen Sociaal Domein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Sociaal-Domein-Raadsvoorste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Akkoord gaan met Aanvullende financiële bijdrage RTV Dordrecht in overbruggingsjaar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66,30 KB</text:p>
          </table:table-cell>
          <table:table-cell table:style-name="Table3.A2" office:value-type="string">
            <text:p text:style-name="P22">
              <text:a xlink:type="simple" xlink:href="https://raad.dordrecht.nl/Documenten/Voorstel-Akkoord-gaan-met-Aanvullende-financiele-bijdrage-RTV-Dordrecht-in-overbruggingsjaar-2022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wijzigingsverordening Huisvestingsverordening gemeente Dordrecht 2019 -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wijzigingsverordening-Huisvestingsverordening-gemeente-Dordrecht-2019-Raadsvoorste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Invoeren regeling opkoopbescherming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60,70 KB</text:p>
          </table:table-cell>
          <table:table-cell table:style-name="Table3.A2" office:value-type="string">
            <text:p text:style-name="P22">
              <text:a xlink:type="simple" xlink:href="https://raad.dordrecht.nl/Documenten/Voorstel-Invoeren-regeling-opkoopbescherming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Geen wensen en bedenkingen kenbaar maken t.a.v. oprichting stichting risicobeheer veiligheidsregio’s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36,39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en-bedenkingen-kenbaar-maken-t-a-v-oprichting-stichting-risicobeheer-veiligheidsregio-s-Raadsvoorst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Geen wensen of bedenkingen kenbaar maken mbt Recreatieve zonering Biesbosch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57,83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of-bedenkingen-kenbaar-maken-mbt-Recreatieve-zonering-Biesbosch-Raadsvoorstel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Verhogen kredieten voor VSO Drechtster College en gymzalen alsmede beschikbaar stellen kredieten voor uitvoering vastgesteld IHP gymzalen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67,11 KB</text:p>
          </table:table-cell>
          <table:table-cell table:style-name="Table3.A2" office:value-type="string">
            <text:p text:style-name="P22">
              <text:a xlink:type="simple" xlink:href="https://raad.dordrecht.nl/Documenten/Voorstel-Verhogen-kredieten-voor-VSO-Drechtster-College-en-gymzalen-alsmede-beschikbaar-stellen-kredieten-voor-uitvoering-vastgesteld-IHP-gymzalen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Beschikbaar stellen van krediet inzake aankoopvoorstel Weeskinderendijk 43 ihkv de Wet voorkeursrecht gemeenten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-inzake-aankoopvoorstel-Weeskinderendijk-43-ihkv-de-Wet-voorkeursrecht-gemeenten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Aanpassen bebouwde komgrens Wet natuurbescherming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47,94 KB</text:p>
          </table:table-cell>
          <table:table-cell table:style-name="Table3.A2" office:value-type="string">
            <text:p text:style-name="P22">
              <text:a xlink:type="simple" xlink:href="https://raad.dordrecht.nl/Documenten/Voorstel-Aanpassen-bebouwde-komgrens-Wet-natuurbescherming-Raadsvoorstel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Indienen Zienswijze begrotingswijziging Gemeenschappelijke Regeling Dienst Gezondheid &amp;amp; Jeugd ZHZ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37,75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begrotingswijziging-Gemeenschappelijke-Regeling-Dienst-Gezondheid-Jeugd-ZHZ-2022-Raadsvoorstel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Bekrachtiging geheimhouding bijlage behorend bij Raadsvoorstel Vaststellen grondexploitatie Oudland.pdf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29,60 KB</text:p>
          </table:table-cell>
          <table:table-cell table:style-name="Table3.A2" office:value-type="string">
            <text:p text:style-name="P22">
              <text:a xlink:type="simple" xlink:href="https://raad.dordrecht.nl/Documenten/Voorstel-Bekrachtiging-geheimhouding-bijlage-behorend-bij-Raadsvoorstel-Vaststellen-grondexploitatie-Oud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Mevrouw C.M. Jager ontslag verlenen als lid van de auditcommissie en benoemen als plaatsvervangend lid van het presidium en als plaatsvervangend lid van de auditcommissie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36,16 KB</text:p>
          </table:table-cell>
          <table:table-cell table:style-name="Table3.A2" office:value-type="string">
            <text:p text:style-name="P22">
              <text:a xlink:type="simple" xlink:href="https://raad.dordrecht.nl/Documenten/Voorstel-Mevrouw-C-M-Jager-ontslag-verlenen-als-lid-van-de-auditcommissie-en-benoemen-als-plaatsvervangend-lid-van-het-presidium-en-als-plaatsvervangend-lid-van-de-auditcommissie-Raadsvoorst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Slijpen aan een diamant - Toekomstbeeld Binnenstad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25-01-2022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71,81 KB</text:p>
          </table:table-cell>
          <table:table-cell table:style-name="Table3.A2" office:value-type="string">
            <text:p text:style-name="P22">
              <text:a xlink:type="simple" xlink:href="https://raad.dordrecht.nl/Documenten/Voorstel-Slijpen-aan-een-diamant-Toekomstbeeld-Binnenstad-Dordrecht-Raadsvoorstel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Opening, mededelingen en vaststellen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24-01-2022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29,24 KB</text:p>
          </table:table-cell>
          <table:table-cell table:style-name="Table3.A2" office:value-type="string">
            <text:p text:style-name="P22">
              <text:a xlink:type="simple" xlink:href="https://raad.dordrecht.nl/Documenten/Voorstel-Opening-mededelingen-en-vaststellen-agenda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Vaststellen kaders en proces doorontwikkeling dagrecreatieterrein Nieuwe Dordtse Biesbosch en beschikbaar stellen van krediet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21-01-2022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66,62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kaders-en-proces-doorontwikkeling-dagrecreatieterrein-Nieuwe-Dordtse-Biesbosch-en-beschikbaar-stellen-van-krediet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Akkoord gaan met Aanvullende financiële bijdrage RTV Dordrecht in overbruggingsjaar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66,29 KB</text:p>
          </table:table-cell>
          <table:table-cell table:style-name="Table3.A2" office:value-type="string">
            <text:p text:style-name="P22">
              <text:a xlink:type="simple" xlink:href="https://raad.dordrecht.nl/Documenten/Voorstel-Akkoord-gaan-met-Aanvullende-financiele-bijdrage-RTV-Dordrecht-in-overbruggingsjaar-2022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verordeningen Sociaal Domein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Sociaal-Domein-Raadsvoorstel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Geen wensen of bedenkingen kenbaar maken mbt Recreatieve zonering Biesbosch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57,83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of-bedenkingen-kenbaar-maken-mbt-Recreatieve-zonering-Biesbosch-Raadsvoorstel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Geen wensen en bedenkingen kenbaar maken t.a.v. oprichting stichting risicobeheer veiligheidsregio’s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36,39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en-bedenkingen-kenbaar-maken-t-a-v-oprichting-stichting-risicobeheer-veiligheidsregio-s-Raadsvoorst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Beschikbaar stellen van krediet inzake verkoop veerpont De Biesbosch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62,92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-inzake-verkoop-veerpont-De-Biesbosch-Raadsvoorstel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Vaststellen wijzigingsverordening Huisvestingsverordening gemeente Dordrecht 2019 -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wijzigingsverordening-Huisvestingsverordening-gemeente-Dordrecht-2019-Raadsvoorstel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Invoeren regeling opkoopbescherming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60,70 KB</text:p>
          </table:table-cell>
          <table:table-cell table:style-name="Table3.A2" office:value-type="string">
            <text:p text:style-name="P22">
              <text:a xlink:type="simple" xlink:href="https://raad.dordrecht.nl/Documenten/Voorstel-Invoeren-regeling-opkoopbescherming-Raadsvoorst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Wethoudersbericht ontwikkelingen dossier Chemours en Dupont.pdf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29,59 KB</text:p>
          </table:table-cell>
          <table:table-cell table:style-name="Table3.A2" office:value-type="string">
            <text:p text:style-name="P22">
              <text:a xlink:type="simple" xlink:href="https://raad.dordrecht.nl/Documenten/Voorstel-Wethoudersbericht-ontwikkelingen-dossier-Chemours-en-Dupon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Beantwoording technische vragen BVD over afspraken HVC - koppeling warmte tarieven en gasprijs.pdf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29,79 KB</text:p>
          </table:table-cell>
          <table:table-cell table:style-name="Table3.A2" office:value-type="string">
            <text:p text:style-name="P22">
              <text:a xlink:type="simple" xlink:href="https://raad.dordrecht.nl/Documenten/Voorstel-Beantwoording-technische-vragen-BVD-over-afspraken-HVC-koppeling-warmte-tarieven-en-gasprij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Vaststellen bestemmingsplan "12e Herziening Dubbeldam, locatie Oudland"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52,27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2e-Herziening-Dubbeldam-locatie-Oudland-Raadsvoo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Insprekers over niet-geagendeerde onderwerpen.pdf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29,69 KB</text:p>
          </table:table-cell>
          <table:table-cell table:style-name="Table3.A2" office:value-type="string">
            <text:p text:style-name="P22">
              <text:a xlink:type="simple" xlink:href="https://raad.dordrecht.nl/Documenten/Voorstel-Insprekers-over-niet-geagendeerde-onderwerp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Sluiting.pdf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29,13 KB</text:p>
          </table:table-cell>
          <table:table-cell table:style-name="Table3.A2" office:value-type="string">
            <text:p text:style-name="P22">
              <text:a xlink:type="simple" xlink:href="https://raad.dordrecht.nl/Documenten/Voorstel-Sluiting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Rondvraag.pdf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29,12 KB</text:p>
          </table:table-cell>
          <table:table-cell table:style-name="Table3.A2" office:value-type="string">
            <text:p text:style-name="P22">
              <text:a xlink:type="simple" xlink:href="https://raad.dordrecht.nl/Documenten/Voorstel-Rondvraag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Vaststellen voorlopig Ontwerp van Huis van Stad en Regio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80,23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oorlopig-Ontwerp-van-Huis-van-Stad-en-Regio-Raadsvoorstel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Vragen aan het College.pdf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29,29 KB</text:p>
          </table:table-cell>
          <table:table-cell table:style-name="Table3.A2" office:value-type="string">
            <text:p text:style-name="P22">
              <text:a xlink:type="simple" xlink:href="https://raad.dordrecht.nl/Documenten/Voorstel-Vragen-aan-het-College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Vaststellen besluitenlijst adviescommissie van 8 december 2021.pdf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29,73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luitenlijst-adviescommissie-van-8-december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Consultatie ontwikkeling Stadswerven deelgebied A 'De Punt'.pdf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KB</text:p>
          </table:table-cell>
          <table:table-cell table:style-name="Table3.A2" office:value-type="string">
            <text:p text:style-name="P22">
              <text:a xlink:type="simple" xlink:href="https://raad.dordrecht.nl/Documenten/Voorstel-Consultatie-ontwikkeling-Stadswerven-deelgebied-A-De-Pun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Afhandelen motie 201110/M3A: 30 in z'n drie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raad.dordrecht.nl/Documenten/M3A-30-in-z-n-drie-Raadsvoorstel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'Een huis voor iedereen? Deel 1 Woononderzoek RKC: beschikbaarheid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49,43 KB</text:p>
          </table:table-cell>
          <table:table-cell table:style-name="Table3.A2" office:value-type="string">
            <text:p text:style-name="P22">
              <text:a xlink:type="simple" xlink:href="https://raad.dordrecht.nl/Documenten/Voorstel-Een-huis-voor-iedereen-Deel-1-Woononderzoek-RKC-beschikbaarheid-Raadsvoorst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Vaststellen Verordening jeugdhulp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jeugdhulp-Dordrecht-Raadsvoorste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Geen wensen of bedenkingen kenbaar maken mbt Recreatieve zonering Biesbosch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57,87 KB</text:p>
          </table:table-cell>
          <table:table-cell table:style-name="Table3.A2" office:value-type="string">
            <text:p text:style-name="P22">
              <text:a xlink:type="simple" xlink:href="https://raad.dordrecht.nl/Documenten/Voorstel-Geen-wensen-of-bedenkingen-kenbaar-maken-mbt-Recreatieve-zonering-Biesbosch-Raadsvoorstel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Slijpen aan een diamant - Toekomstbeeld Binnenstad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18-01-2022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71,81 KB</text:p>
          </table:table-cell>
          <table:table-cell table:style-name="Table3.A2" office:value-type="string">
            <text:p text:style-name="P22">
              <text:a xlink:type="simple" xlink:href="https://raad.dordrecht.nl/Documenten/Voorstel-Slijpen-aan-een-diamant-Toekomstbeeld-Binnenstad-Dordrecht-Raadsvoorste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Beantwoording door het college van 
              <text:s/>
              artikel 40-vragen RvO van de fractie GewoonDordt over Programma Sportparken - Antwoordbrief artikel 40/41.pdf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39,86 KB</text:p>
          </table:table-cell>
          <table:table-cell table:style-name="Table3.A2" office:value-type="string">
            <text:p text:style-name="P22">
              <text:a xlink:type="simple" xlink:href="https://raad.dordrecht.nl/Documenten/41-118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Indienen Zienswijze begrotingswijziging Gemeenschappelijke Regeling Dienst Gezondheid &amp;amp; Jeugd ZHZ 2022 -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37,75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begrotingswijziging-Gemeenschappelijke-Regeling-Dienst-Gezondheid-Jeugd-ZHZ-2022-Raadsvoorst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Voorstel Vaststellen verordeningen Sociaal Domein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17-01-2022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Sociaal-Domein-Raadsvoorstel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Voorstel Verhogen kredieten voor VSO Drechtster College en gymzalen alsmede beschikbaar stellen kredieten voor uitvoering vastgesteld IHP gymzalen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67,05 KB</text:p>
          </table:table-cell>
          <table:table-cell table:style-name="Table3.A2" office:value-type="string">
            <text:p text:style-name="P22">
              <text:a xlink:type="simple" xlink:href="https://raad.dordrecht.nl/Documenten/Voorstel-Verhogen-kredieten-voor-VSO-Drechtster-College-en-gymzalen-alsmede-beschikbaar-stellen-kredieten-voor-uitvoering-vastgesteld-IHP-gymzalen-Raadsvoorste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Voorstel Vaststellen Gedragscode integriteit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14-01-2022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edragscode-integriteit-Raadsvoorste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Voorstel Vaststellen grondexploitatie Oudland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rondexploitatie-Oudland-Raadsvoorste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Voorstel Beschikbaar stellen van krediet inzake verkoop veerpont De Biesbosch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62,73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-inzake-verkoop-veerpont-De-Biesbosch-Raadsvoorste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Voorstel Beschikbaar stellen van krediet inzake aankoopvoorstel Weeskinderendijk 43 ihkv de Wet voorkeursrecht gemeenten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50,10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-inzake-aankoopvoorstel-Weeskinderendijk-43-ihkv-de-Wet-voorkeursrecht-gemeenten-Raadsvoorstel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Voorstel Aanpassen bebouwde komgrens Wet natuurbescherming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47,87 KB</text:p>
          </table:table-cell>
          <table:table-cell table:style-name="Table3.A2" office:value-type="string">
            <text:p text:style-name="P22">
              <text:a xlink:type="simple" xlink:href="https://raad.dordrecht.nl/Documenten/Voorstel-Aanpassen-bebouwde-komgrens-Wet-natuurbescherming-Raadsvoorstel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4" meta:character-count="6320" meta:non-whitespace-character-count="57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1973661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1973661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