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2026 
              <text:s text:c="2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Indienen van Geen wensen/bedenkingen bij vaststelling Omgevingsprogramma Economie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s://raad.dordrecht.nl/Documenten/bedenkingen-bij-vaststelling-Omgevingsprogramma-Economie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Benoeming van de heer D.T. van Antwerpen tot commissielid namens fractie Beter Voor Dordt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36,77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D-T-van-Antwerpen-tot-commissielid-namens-fractie-Beter-Voor-Dord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Perspectiefnota 2026 
              <text:s text:c="2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Indienen van Geen wensen/bedenkingen bij vaststelling Omgevingsprogramma Economie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s://raad.dordrecht.nl/Documenten/bedenkingen-bij-vaststelling-Omgevingsprogramma-Economie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Erratum op voorstel tot gewijzigde vaststelling bestemmingsplan Maasterras fase 1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dordrecht.nl/Documenten/Voorstel-Erratum-op-voorstel-tot-gewijzigde-vaststelling-bestemmingsplan-Maasterras-fase-1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Bestemmingsplan Maasterras fase 1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Voorstel-Bestemmingsplan-Maasterras-fase-1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Perspectiefnota 2026 
              <text:s text:c="2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fractievergoedingen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ractievergoedingen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Instructie voor de griffier van de gemeente Dordrecht en Generiek functieprofiel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structie-voor-de-griffier-van-de-gemeente-Dordrecht-en-Generiek-functieprofiel-griffier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Beschikbaar stellen investeringskrediet voor omzetting van grasmasterveld naar kunstgras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investeringskrediet-voor-omzetting-van-grasmasterveld-naar-kunstgras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Wijziging Gemeenschappelijke 
              <text:s/>
             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-Gemeenschappelijke-regeling-GEVUDO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Benoeming van mevrouw A. Redko tot commissielid namens fractie Forum voor Democratie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A-Redko-tot-commissielid-namens-fractie-Forum-voor-Democratie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Jaarverantwoording 2024 en Uitvoeringsprogramma 2025 Smart Delta Drechtsteden inzake Groeiagenda 2030 Drechtsteden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105,73 KB</text:p>
          </table:table-cell>
          <table:table-cell table:style-name="Table3.A2" office:value-type="string">
            <text:p text:style-name="P22">
              <text:a xlink:type="simple" xlink:href="https://raad.dordrecht.nl/Documenten/Voorstel-Jaarverantwoording-2024-en-Uitvoeringsprogramma-2025-Smart-Delta-Drechtsteden-inzake-Groeiagenda-2030-Drechtsteden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Jaarstukken 2024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4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Vastellen van de Nota Verbonden Partijen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raad.dordrecht.nl/Documenten/Voorstel-Vastellen-van-de-Nota-Verbonden-Partijen-2025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Uitbrengen Zienswijze gemeente Dordrecht op Begroting 2026 en Bestemming Jaarresultaat 2024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gemeente-Dordrecht-op-Begroting-2026-en-Bestemming-Jaarresultaat-2024-Veiligheidsregio-Zuid-Holland-Zuid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van budget voor uitvoering van de gebiedsprioritering Dordt Oost en Centrum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uitvoering-van-de-gebiedsprioritering-Dordt-Oost-en-Centrum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tweede wijziging omgevingsplan voor bodem, Bouwhuyslocatie, Zuidbuitenpoldersekade en bedrijventerreinen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omgevingsplan-voor-bodem-Bouwhuyslocatie-Zuidbuitenpoldersekade-en-bedrijventerrein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Prognose Grondbedrijf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5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87" meta:character-count="3035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