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Stand van zaken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tand-van-zaken-Kromhout-Kaspers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artikel 39-vraag GewoonDordt Borging stedenbouwkundige bepalingen.pdf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449,62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39-vraag-GewoonDordt-Borging-stedenbouwkundige-bepa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40-vraag GroenLinks Groenblauwplan.pdf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206,73 KB</text:p>
          </table:table-cell>
          <table:table-cell table:style-name="Table3.A2" office:value-type="string">
            <text:p text:style-name="P22">
              <text:a xlink:type="simple" xlink:href="https://raad.dordrecht.nl/Documenten/Artikel-40-vraag-GroenLinks-Groenblauw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0015381 Art. 40 RvO VVD D66 Vervolgvragen Warmtenet een open en eerlijk 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dordrecht.nl/Documenten/0015381-Art-40-RvO-VVD-D66-Vervolgvragen-Warmtenet-een-open-en-eerlijk-syste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Warmtenet-gasprijzen.pdf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Warmtenet-gasprij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CDA Relatie burger-overheid.pdf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Relatie-burger-over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0007548 
              <text:s/>
              Art 40 RvO PVV Het vrijlaten van horeca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712,91 KB</text:p>
          </table:table-cell>
          <table:table-cell table:style-name="Table3.A2" office:value-type="string">
            <text:p text:style-name="P22">
              <text:a xlink:type="simple" xlink:href="https://raad.dordrecht.nl/Documenten/0007548-Art-40-RvO-PVV-Het-vrijlaten-van-horeca-en-onder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0000817 
              <text:s/>
              Art 40 RvO VSP Veerdienst Zwijndrecht-Hooikade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dordrecht.nl/Documenten/0000817-Art-40-RvO-VSP-Veerdienst-Zwijndrecht-Hooikade-Dor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0000817 
              <text:s/>
              Art 40 RvO VSP Veerdienst Zwijndrecht-Hooikade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dordrecht.nl/Documenten/0000817-Art-40-RvO-VSP-Veerdienst-Zwijndrecht-Hooikade-Dor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0004779 
              <text:s/>
              Art 40 RvO BvD Rookmelders voor alle Dordtenaren.pdf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385,00 KB</text:p>
          </table:table-cell>
          <table:table-cell table:style-name="Table3.A2" office:value-type="string">
            <text:p text:style-name="P22">
              <text:a xlink:type="simple" xlink:href="https://raad.dordrecht.nl/Documenten/0004779-Art-40-RvO-BvD-Rookmelders-voor-alle-Dordten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BVD Verkoop vastgoed ASZ aan investeringsmaatschappij.pdf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erkoop-vastgoed-ASZ-aan-investeringsmaatschapp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VVD 
              <text:s/>
              Schade- en letselverhaal op daders.pdf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chade-en-letselverhaal-op-dad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0003184 
              <text:s/>
              Art 40 RvO VVD 
              <text:s/>
              Senioren willen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dordrecht.nl/Documenten/0003184-Art-40-RvO-VVD-Senioren-willen-passend-wo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PVV Groen label kernenergie en aardgas.pdf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718,16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Groen-label-kernenergie-en-aardga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VVD Warmtenet een betaalbaar alternatief?.pdf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Warmtenet-een-betaalbaar-alterna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40-vragen VVD 
              <text:s/>
              Schade- en letselverhaal op daders.pdf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chade-en-letselverhaal-op-da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40-vragen VVD Hier kan geen goed ondernemerschap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ier-kan-geen-goed-ondernemerschap-tegeno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Inkomenstoets-Jeugd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Artikel 40-vragen PVV Voorgenomen besloten Sinterklaasfeest.pdf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Voorgenomen-besloten-Sinterklaasfe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Artikel 40-vragen VSP+GroenLinks OV-65+.pdf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roenLinks-OV-6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Artikel 40-vragen CDA Trillingen en geluidsoverlast door verkeersdrempels.pdf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Trillingen-en-geluidsoverlast-door-verkeersdremp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3" meta:character-count="2097" meta:non-whitespace-character-count="19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