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1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22:48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Artikel 40-vragen VSP Bestrijding van ratten in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283,27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SP-Bestrijding-van-ratten-in-Dordrech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0113707 
              <text:s/>
              Art 40 RvO PvdA FC Dordrecht ontwikkelingen.pdf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13-12-2024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131,98 KB</text:p>
          </table:table-cell>
          <table:table-cell table:style-name="Table3.A2" office:value-type="string">
            <text:p text:style-name="P22">
              <text:a xlink:type="simple" xlink:href="https://raad.dordrecht.nl/Documenten/0113707-Art-40-RvO-PvdA-FC-Dordrecht-ontwikkel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Artikel 39-vragen DENK+BVD+VSP+OOE+FW Ontwikkelingen huisvesting Nestas en H30.pdf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156,50 KB</text:p>
          </table:table-cell>
          <table:table-cell table:style-name="Table3.A2" office:value-type="string">
            <text:p text:style-name="P22">
              <text:a xlink:type="simple" xlink:href="https://raad.dordrecht.nl/Documenten/Artikel-39-vragen-DENK-BVD-VSP-OOE-FW-Ontwikkelingen-huisvesting-Nestas-en-H30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0121317 Art 39 RvO FvD+VSP+FW+BvD Realisatie Flex-woningen.pdf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04-12-2024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783,00 KB</text:p>
          </table:table-cell>
          <table:table-cell table:style-name="Table3.A2" office:value-type="string">
            <text:p text:style-name="P22">
              <text:a xlink:type="simple" xlink:href="https://raad.dordrecht.nl/Documenten/0121317-Art-39-RvO-FvD-VSP-FW-BvD-Realisatie-Flex-w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Artikel 40-vragen PvdA +CU-SGP Soevereinen in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166,14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PvdA-CU-SGP-Soevereinen-in-Dordrech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9" meta:character-count="603" meta:non-whitespace-character-count="5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685307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685307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