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van de heer t Lam (fractie SP) over Vergadering Algemeen Bestuur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Huurbevriezing sloopt sociale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0092653  Art 40 RvO SP Publicatie besluitenlijsten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0093147  Art 40 RvO GL PvdA  PvdD Fractie Van der Spoel over medische evacuatie en opvang Palestijnen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0097430 Artikel 40-vragen RvO van de heer Kuhlmann (VVD) Luister naar bewoners Dubbelsteynlaan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251014 Reglement van Orde raad en commissies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0088014  Art 40 RvO FS Toegang en controle sociale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RvO-van-de-heer-t-Lam-fractie-SP-over-Vergadering-Algemeen-Bestuur-GR-Sociaal-1.pdf" TargetMode="External" /><Relationship Id="rId26" Type="http://schemas.openxmlformats.org/officeDocument/2006/relationships/hyperlink" Target="https://raad.dordrecht.nl/Documenten/Artikel-40-vragen-GroenLinks-Huurbevriezing-sloopt-sociale-woningbouw.pdf" TargetMode="External" /><Relationship Id="rId27" Type="http://schemas.openxmlformats.org/officeDocument/2006/relationships/hyperlink" Target="https://raad.dordrecht.nl/Documenten/0092653-Art-40-RvO-SP-Publicatie-besluitenlijsten-college.pdf" TargetMode="External" /><Relationship Id="rId28" Type="http://schemas.openxmlformats.org/officeDocument/2006/relationships/hyperlink" Target="https://raad.dordrecht.nl/Documenten/0093147-Art-40-RvO-GL-PvdA-PvdD-Fractie-Van-der-Spoel-over-medische-evacuatie-en-opvang-Palestijnen-Gaza.pdf" TargetMode="External" /><Relationship Id="rId29" Type="http://schemas.openxmlformats.org/officeDocument/2006/relationships/hyperlink" Target="https://raad.dordrecht.nl/Documenten/0097430-Artikel-40-vragen-RvO-van-de-heer-Kuhlmann-VVD-Luister-naar-bewoners-Dubbelsteynlaan-Oost.pdf" TargetMode="External" /><Relationship Id="rId30" Type="http://schemas.openxmlformats.org/officeDocument/2006/relationships/hyperlink" Target="https://raad.dordrecht.nl/Documenten/15-1-251014-Reglement-van-Orde-raad-en-commissies-getekend.pdf" TargetMode="External" /><Relationship Id="rId37" Type="http://schemas.openxmlformats.org/officeDocument/2006/relationships/hyperlink" Target="https://raad.dordrecht.nl/Documenten/0088014-Art-40-RvO-FS-Toegang-en-controle-sociale-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